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AD64B" w14:textId="0053EBB4" w:rsidR="00242B54" w:rsidRDefault="00242B54" w:rsidP="005C2D64">
      <w:pPr>
        <w:pStyle w:val="a5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92375A">
        <w:rPr>
          <w:lang w:val="uk-UA"/>
        </w:rPr>
        <w:t>19</w:t>
      </w:r>
      <w:r>
        <w:rPr>
          <w:lang w:val="uk-UA"/>
        </w:rPr>
        <w:t>.</w:t>
      </w:r>
    </w:p>
    <w:p w14:paraId="601BC5B9" w14:textId="4062CABA" w:rsidR="00242B54" w:rsidRDefault="00242B54" w:rsidP="005C2D64">
      <w:pPr>
        <w:pStyle w:val="a5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</w:t>
      </w:r>
      <w:r w:rsidR="005C2D64">
        <w:rPr>
          <w:lang w:val="uk-UA"/>
        </w:rPr>
        <w:t>дев’яносто</w:t>
      </w:r>
      <w:r>
        <w:rPr>
          <w:lang w:val="uk-UA"/>
        </w:rPr>
        <w:t xml:space="preserve"> </w:t>
      </w:r>
      <w:r w:rsidR="00392C52" w:rsidRPr="00392C52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</w:t>
      </w:r>
      <w:r w:rsidR="005C2D64">
        <w:rPr>
          <w:lang w:val="uk-UA"/>
        </w:rPr>
        <w:t>5</w:t>
      </w:r>
      <w:r>
        <w:rPr>
          <w:lang w:val="uk-UA"/>
        </w:rPr>
        <w:t xml:space="preserve"> р.  № </w:t>
      </w:r>
      <w:r w:rsidR="00DD219E">
        <w:rPr>
          <w:lang w:val="uk-UA"/>
        </w:rPr>
        <w:t>1</w:t>
      </w:r>
      <w:r>
        <w:rPr>
          <w:lang w:val="uk-UA"/>
        </w:rPr>
        <w:t>-</w:t>
      </w:r>
      <w:r w:rsidR="005C2D64">
        <w:rPr>
          <w:lang w:val="uk-UA"/>
        </w:rPr>
        <w:t>9</w:t>
      </w:r>
      <w:r w:rsidR="00D4536C">
        <w:rPr>
          <w:lang w:val="uk-UA"/>
        </w:rPr>
        <w:t>6</w:t>
      </w:r>
      <w:r>
        <w:rPr>
          <w:lang w:val="uk-UA"/>
        </w:rPr>
        <w:t>/202</w:t>
      </w:r>
      <w:r w:rsidR="005C2D64">
        <w:rPr>
          <w:lang w:val="uk-UA"/>
        </w:rPr>
        <w:t>5</w:t>
      </w:r>
    </w:p>
    <w:p w14:paraId="6D40AC2C" w14:textId="77777777" w:rsidR="008C1529" w:rsidRDefault="008C1529" w:rsidP="008C1529">
      <w:pPr>
        <w:jc w:val="center"/>
      </w:pPr>
    </w:p>
    <w:p w14:paraId="38AFAE7F" w14:textId="51BE4FA9" w:rsidR="00242B54" w:rsidRPr="00242B54" w:rsidRDefault="008C1529" w:rsidP="00242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B54">
        <w:rPr>
          <w:rFonts w:ascii="Times New Roman" w:hAnsi="Times New Roman" w:cs="Times New Roman"/>
          <w:b/>
          <w:sz w:val="28"/>
          <w:szCs w:val="28"/>
        </w:rPr>
        <w:t>З</w:t>
      </w:r>
      <w:r w:rsidR="00242B54" w:rsidRPr="00242B54">
        <w:rPr>
          <w:rFonts w:ascii="Times New Roman" w:hAnsi="Times New Roman" w:cs="Times New Roman"/>
          <w:b/>
          <w:sz w:val="28"/>
          <w:szCs w:val="28"/>
        </w:rPr>
        <w:t>ВІТ</w:t>
      </w:r>
      <w:r w:rsidRPr="00242B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868C17" w14:textId="611EF6DB" w:rsidR="00DA7221" w:rsidRPr="00242B54" w:rsidRDefault="008C1529" w:rsidP="00242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B54">
        <w:rPr>
          <w:rFonts w:ascii="Times New Roman" w:hAnsi="Times New Roman" w:cs="Times New Roman"/>
          <w:b/>
          <w:sz w:val="28"/>
          <w:szCs w:val="28"/>
        </w:rPr>
        <w:t xml:space="preserve">про виконання </w:t>
      </w:r>
      <w:r w:rsidR="00242B54">
        <w:rPr>
          <w:rFonts w:ascii="Times New Roman" w:hAnsi="Times New Roman" w:cs="Times New Roman"/>
          <w:b/>
          <w:sz w:val="28"/>
          <w:szCs w:val="28"/>
        </w:rPr>
        <w:t>П</w:t>
      </w:r>
      <w:r w:rsidRPr="00242B54">
        <w:rPr>
          <w:rFonts w:ascii="Times New Roman" w:hAnsi="Times New Roman" w:cs="Times New Roman"/>
          <w:b/>
          <w:sz w:val="28"/>
          <w:szCs w:val="28"/>
        </w:rPr>
        <w:t>рограми</w:t>
      </w:r>
      <w:r w:rsidR="00242B54"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242B54">
        <w:rPr>
          <w:rFonts w:ascii="Times New Roman" w:hAnsi="Times New Roman" w:cs="Times New Roman"/>
          <w:b/>
          <w:sz w:val="28"/>
          <w:szCs w:val="28"/>
        </w:rPr>
        <w:t xml:space="preserve">абезпечення реалізації </w:t>
      </w:r>
      <w:proofErr w:type="spellStart"/>
      <w:r w:rsidRPr="00242B54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242B54">
        <w:rPr>
          <w:rFonts w:ascii="Times New Roman" w:hAnsi="Times New Roman" w:cs="Times New Roman"/>
          <w:b/>
          <w:sz w:val="28"/>
          <w:szCs w:val="28"/>
        </w:rPr>
        <w:t xml:space="preserve"> «Домівка подалі від небезпеки» щодо</w:t>
      </w:r>
      <w:r w:rsidR="00242B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42B54">
        <w:rPr>
          <w:rFonts w:ascii="Times New Roman" w:hAnsi="Times New Roman" w:cs="Times New Roman"/>
          <w:b/>
          <w:sz w:val="28"/>
          <w:szCs w:val="28"/>
        </w:rPr>
        <w:t>створення сімейного центру для тимчасового перебування внутрішньо</w:t>
      </w:r>
      <w:r w:rsidR="00242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2B54">
        <w:rPr>
          <w:rFonts w:ascii="Times New Roman" w:hAnsi="Times New Roman" w:cs="Times New Roman"/>
          <w:b/>
          <w:sz w:val="28"/>
          <w:szCs w:val="28"/>
        </w:rPr>
        <w:t>переміщених осіб на 2023 – 2024</w:t>
      </w:r>
      <w:r w:rsidR="00242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2B54">
        <w:rPr>
          <w:rFonts w:ascii="Times New Roman" w:hAnsi="Times New Roman" w:cs="Times New Roman"/>
          <w:b/>
          <w:sz w:val="28"/>
          <w:szCs w:val="28"/>
        </w:rPr>
        <w:t>роки</w:t>
      </w:r>
    </w:p>
    <w:p w14:paraId="647F7B34" w14:textId="77777777" w:rsidR="008C1529" w:rsidRPr="00242B54" w:rsidRDefault="008C1529" w:rsidP="00242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07C41E" w14:textId="77777777" w:rsidR="00653B0C" w:rsidRDefault="00653B0C" w:rsidP="00E5384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D7E86C" w14:textId="23AA25F8" w:rsidR="00653B0C" w:rsidRPr="00692E27" w:rsidRDefault="00653B0C" w:rsidP="00653B0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Pr="00653B0C">
        <w:rPr>
          <w:rFonts w:ascii="Times New Roman" w:hAnsi="Times New Roman" w:cs="Times New Roman"/>
          <w:sz w:val="24"/>
          <w:szCs w:val="24"/>
        </w:rPr>
        <w:t xml:space="preserve">забезпечення реалізації </w:t>
      </w:r>
      <w:proofErr w:type="spellStart"/>
      <w:r w:rsidRPr="00653B0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653B0C">
        <w:rPr>
          <w:rFonts w:ascii="Times New Roman" w:hAnsi="Times New Roman" w:cs="Times New Roman"/>
          <w:sz w:val="24"/>
          <w:szCs w:val="24"/>
        </w:rPr>
        <w:t xml:space="preserve"> «Домівка подалі від небезпеки» щодо  створення сімейного центру для тимчасового перебування внутрішньо переміщених осіб на 2023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53B0C">
        <w:rPr>
          <w:rFonts w:ascii="Times New Roman" w:hAnsi="Times New Roman" w:cs="Times New Roman"/>
          <w:sz w:val="24"/>
          <w:szCs w:val="24"/>
        </w:rPr>
        <w:t>2024 роки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E27">
        <w:rPr>
          <w:rFonts w:ascii="Times New Roman" w:hAnsi="Times New Roman" w:cs="Times New Roman"/>
          <w:sz w:val="24"/>
          <w:szCs w:val="24"/>
        </w:rPr>
        <w:t>затверджена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сімдесят </w:t>
      </w:r>
      <w:r>
        <w:rPr>
          <w:rFonts w:ascii="Times New Roman" w:hAnsi="Times New Roman" w:cs="Times New Roman"/>
          <w:color w:val="000000"/>
          <w:sz w:val="24"/>
          <w:szCs w:val="24"/>
        </w:rPr>
        <w:t>третьої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сесії міської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ради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V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.12.2023 р.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1-7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/2023.</w:t>
      </w:r>
    </w:p>
    <w:p w14:paraId="04987510" w14:textId="3DEE3477" w:rsidR="005A7167" w:rsidRPr="00E53847" w:rsidRDefault="005A7167" w:rsidP="00E53847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="00E53847" w:rsidRPr="00E53847">
        <w:rPr>
          <w:rFonts w:ascii="Times New Roman" w:hAnsi="Times New Roman" w:cs="Times New Roman"/>
          <w:sz w:val="24"/>
          <w:szCs w:val="24"/>
        </w:rPr>
        <w:t>з</w:t>
      </w:r>
      <w:r w:rsidRPr="00E53847">
        <w:rPr>
          <w:rFonts w:ascii="Times New Roman" w:hAnsi="Times New Roman" w:cs="Times New Roman"/>
          <w:sz w:val="24"/>
          <w:szCs w:val="24"/>
        </w:rPr>
        <w:t xml:space="preserve">абезпечення реалізації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«Домівка подалі від небезпеки» щодо створення сімейного центру для тимчасового перебування внутрішньо переміщених осіб на 2023 – 2024 роки розроблена з метою сприяння підвищенню рівня життя тимчасово переміщених осіб, забезпечення гідних умов для їхнього проживання, створення належних санітарних умов та задоволення їхніх першочергових потреб. Також мета полягає у сприянні розвитку Дунаєвецької територіальної громади та інтеграції переселенців у місцеве суспільство.</w:t>
      </w:r>
    </w:p>
    <w:p w14:paraId="67CFAB4B" w14:textId="77777777" w:rsidR="005A7167" w:rsidRPr="00E53847" w:rsidRDefault="005A7167" w:rsidP="00E5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У партнерстві з Хмельницькою обласною військовою адміністрацією та </w:t>
      </w:r>
      <w:bookmarkStart w:id="0" w:name="_Hlk186464272"/>
      <w:r w:rsidRPr="00E53847">
        <w:rPr>
          <w:rFonts w:ascii="Times New Roman" w:hAnsi="Times New Roman" w:cs="Times New Roman"/>
          <w:sz w:val="24"/>
          <w:szCs w:val="24"/>
        </w:rPr>
        <w:t>Агенцією регіонального розвитку Хмельницької області</w:t>
      </w:r>
      <w:bookmarkEnd w:id="0"/>
      <w:r w:rsidRPr="00E53847">
        <w:rPr>
          <w:rFonts w:ascii="Times New Roman" w:hAnsi="Times New Roman" w:cs="Times New Roman"/>
          <w:sz w:val="24"/>
          <w:szCs w:val="24"/>
        </w:rPr>
        <w:t xml:space="preserve"> Управління соціального захисту та праці Дунаєвецької міської ради підготували заявку на відбір міст-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грантоотримувачів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Глобального фонду міст для мігрантів і біженців: дітей та опікунів Ради мерів з питань міграції та пройшли конкурсний відбір, в результаті якого було обрано шість міст-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грантоотримувачів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, а саме: Амман (Йорданія), Гуаякіль (Еквадор), Дунаївці (Україна), Мілан (Італія), Монтевідео (Уругвай), Рамалла (Палестина). У результаті була укладена грантова угода між </w:t>
      </w:r>
      <w:r w:rsidRPr="00E53847">
        <w:rPr>
          <w:rFonts w:ascii="Times New Roman" w:hAnsi="Times New Roman" w:cs="Times New Roman"/>
          <w:sz w:val="24"/>
          <w:szCs w:val="24"/>
          <w:lang w:val="en-US"/>
        </w:rPr>
        <w:t>Rockefeller</w:t>
      </w:r>
      <w:r w:rsidRPr="00E53847">
        <w:rPr>
          <w:rFonts w:ascii="Times New Roman" w:hAnsi="Times New Roman" w:cs="Times New Roman"/>
          <w:sz w:val="24"/>
          <w:szCs w:val="24"/>
        </w:rPr>
        <w:t xml:space="preserve"> </w:t>
      </w:r>
      <w:r w:rsidRPr="00E53847">
        <w:rPr>
          <w:rFonts w:ascii="Times New Roman" w:hAnsi="Times New Roman" w:cs="Times New Roman"/>
          <w:sz w:val="24"/>
          <w:szCs w:val="24"/>
          <w:lang w:val="en-US"/>
        </w:rPr>
        <w:t>Philanthropy</w:t>
      </w:r>
      <w:r w:rsidRPr="00E53847">
        <w:rPr>
          <w:rFonts w:ascii="Times New Roman" w:hAnsi="Times New Roman" w:cs="Times New Roman"/>
          <w:sz w:val="24"/>
          <w:szCs w:val="24"/>
        </w:rPr>
        <w:t xml:space="preserve"> </w:t>
      </w:r>
      <w:r w:rsidRPr="00E53847">
        <w:rPr>
          <w:rFonts w:ascii="Times New Roman" w:hAnsi="Times New Roman" w:cs="Times New Roman"/>
          <w:sz w:val="24"/>
          <w:szCs w:val="24"/>
          <w:lang w:val="en-US"/>
        </w:rPr>
        <w:t>Advisors</w:t>
      </w:r>
      <w:r w:rsidRPr="00E53847">
        <w:rPr>
          <w:rFonts w:ascii="Times New Roman" w:hAnsi="Times New Roman" w:cs="Times New Roman"/>
          <w:sz w:val="24"/>
          <w:szCs w:val="24"/>
        </w:rPr>
        <w:t xml:space="preserve"> та Управлінням соціального захисту та праці Дунаєвецької міської ради.</w:t>
      </w:r>
    </w:p>
    <w:p w14:paraId="24EB5D33" w14:textId="069987D6" w:rsidR="005A7167" w:rsidRPr="00E53847" w:rsidRDefault="005A7167" w:rsidP="00E5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Реалізовувався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Управлінням соціального захисту та праці Дунаєвецької міської ради за адмін</w:t>
      </w:r>
      <w:r w:rsidR="00573FBC">
        <w:rPr>
          <w:rFonts w:ascii="Times New Roman" w:hAnsi="Times New Roman" w:cs="Times New Roman"/>
          <w:sz w:val="24"/>
          <w:szCs w:val="24"/>
        </w:rPr>
        <w:t>і</w:t>
      </w:r>
      <w:r w:rsidRPr="00E53847">
        <w:rPr>
          <w:rFonts w:ascii="Times New Roman" w:hAnsi="Times New Roman" w:cs="Times New Roman"/>
          <w:sz w:val="24"/>
          <w:szCs w:val="24"/>
        </w:rPr>
        <w:t>стративного супроводу Агенції регіонального розвитку Хмельницької області.</w:t>
      </w:r>
    </w:p>
    <w:p w14:paraId="74633827" w14:textId="072D429F" w:rsidR="005A7167" w:rsidRPr="00E53847" w:rsidRDefault="005A7167" w:rsidP="00E5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Фінансове забезпечення реалізації Програми здійснювалось за рахунок грантових коштів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Rockefeller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Philanthropy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Advisors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від імені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спонсорованого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Ради мерів з питань міграції, відповідно до укладеної грантової угоди</w:t>
      </w:r>
      <w:r w:rsidR="00573FBC">
        <w:rPr>
          <w:rFonts w:ascii="Times New Roman" w:hAnsi="Times New Roman" w:cs="Times New Roman"/>
          <w:sz w:val="24"/>
          <w:szCs w:val="24"/>
        </w:rPr>
        <w:t>.</w:t>
      </w:r>
      <w:r w:rsidRPr="00E53847">
        <w:rPr>
          <w:rFonts w:ascii="Times New Roman" w:hAnsi="Times New Roman" w:cs="Times New Roman"/>
          <w:sz w:val="24"/>
          <w:szCs w:val="24"/>
        </w:rPr>
        <w:t xml:space="preserve"> Загальна сума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становила   243 411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дол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. США (сума гранту від Ради мерів з питань міграції - 200 тис.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дол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.,  43 411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дол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. -  співучасть міжнародного благодійного фонду «Руки друзів», міжнародної гуманітарної організації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Medair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>, благодійного фонду «РОКАДА»)</w:t>
      </w:r>
      <w:r w:rsidR="00573FBC">
        <w:rPr>
          <w:rFonts w:ascii="Times New Roman" w:hAnsi="Times New Roman" w:cs="Times New Roman"/>
          <w:sz w:val="24"/>
          <w:szCs w:val="24"/>
        </w:rPr>
        <w:t>.</w:t>
      </w:r>
    </w:p>
    <w:p w14:paraId="1D6E2D13" w14:textId="606852C4" w:rsidR="005A7167" w:rsidRPr="00E53847" w:rsidRDefault="005A7167" w:rsidP="00E53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В межах виконання</w:t>
      </w:r>
      <w:r w:rsidR="00E53847">
        <w:rPr>
          <w:rFonts w:ascii="Times New Roman" w:hAnsi="Times New Roman" w:cs="Times New Roman"/>
          <w:sz w:val="24"/>
          <w:szCs w:val="24"/>
        </w:rPr>
        <w:t xml:space="preserve"> </w:t>
      </w:r>
      <w:r w:rsidRPr="00E53847">
        <w:rPr>
          <w:rFonts w:ascii="Times New Roman" w:hAnsi="Times New Roman" w:cs="Times New Roman"/>
          <w:sz w:val="24"/>
          <w:szCs w:val="24"/>
        </w:rPr>
        <w:t xml:space="preserve"> </w:t>
      </w:r>
      <w:r w:rsidR="00E53847">
        <w:rPr>
          <w:rFonts w:ascii="Times New Roman" w:hAnsi="Times New Roman" w:cs="Times New Roman"/>
          <w:sz w:val="24"/>
          <w:szCs w:val="24"/>
        </w:rPr>
        <w:t>П</w:t>
      </w:r>
      <w:r w:rsidRPr="00E53847">
        <w:rPr>
          <w:rFonts w:ascii="Times New Roman" w:hAnsi="Times New Roman" w:cs="Times New Roman"/>
          <w:sz w:val="24"/>
          <w:szCs w:val="24"/>
        </w:rPr>
        <w:t>рограми, виконано наступні роботи:</w:t>
      </w:r>
    </w:p>
    <w:p w14:paraId="26C403F3" w14:textId="77777777" w:rsidR="005A7167" w:rsidRPr="00E53847" w:rsidRDefault="005A7167" w:rsidP="00E53847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Проведено реконструкцію частини будівлі триповерхового лікувального корпусу для компактного проживання сімей внутрішньо переміщених осіб з малолітніми дітьми:</w:t>
      </w:r>
    </w:p>
    <w:p w14:paraId="48D85725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реконструйовано </w:t>
      </w:r>
      <w:r w:rsidRPr="00E5384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538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53847">
        <w:rPr>
          <w:rFonts w:ascii="Times New Roman" w:hAnsi="Times New Roman" w:cs="Times New Roman"/>
          <w:sz w:val="24"/>
          <w:szCs w:val="24"/>
        </w:rPr>
        <w:t>поверх під житло, облаштовано санітарно-гігієнічну кімнату, конференц-зал, столову, дитячий простір;</w:t>
      </w:r>
    </w:p>
    <w:p w14:paraId="2E94066D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замінено конструкцію покрівлі із влаштуванням металочерепиці, утеплено фундамент, влаштовано відмостку;</w:t>
      </w:r>
    </w:p>
    <w:p w14:paraId="7FC75138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реконструйовано мережі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електро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>, тепло, водопостачання, водовідведення;</w:t>
      </w:r>
    </w:p>
    <w:p w14:paraId="1C83D871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lastRenderedPageBreak/>
        <w:t>відремонтовано приміщення котельні, замінено два газових та встановлено один твердопаливний котел;</w:t>
      </w:r>
    </w:p>
    <w:p w14:paraId="09132DB6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проведено ремонт під</w:t>
      </w:r>
      <w:r w:rsidRPr="00E53847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E53847">
        <w:rPr>
          <w:rFonts w:ascii="Times New Roman" w:hAnsi="Times New Roman" w:cs="Times New Roman"/>
          <w:sz w:val="24"/>
          <w:szCs w:val="24"/>
        </w:rPr>
        <w:t>їзду, ганку з пандусом, замінено вікна;</w:t>
      </w:r>
    </w:p>
    <w:p w14:paraId="3FCD5D9C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встановлено ворота, відремонтовано частину огорожі, облаштовано сміттєвий майданчик із контейнерами для сортування сміття;</w:t>
      </w:r>
    </w:p>
    <w:p w14:paraId="448CEFE1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облаштовано дитячий майданчик ігровими елементами та гумовим покриттям;</w:t>
      </w:r>
    </w:p>
    <w:p w14:paraId="6DDB6C25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встановлені вуличні ліхтарі на сонячних панелях;</w:t>
      </w:r>
    </w:p>
    <w:p w14:paraId="15D0A661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реконструйовано систему каналізування з влаштуванням додаткових колодязів збільшеного об</w:t>
      </w:r>
      <w:r w:rsidRPr="00E53847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єму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>;</w:t>
      </w:r>
    </w:p>
    <w:p w14:paraId="008B901D" w14:textId="77777777" w:rsidR="005A7167" w:rsidRPr="00E53847" w:rsidRDefault="005A7167" w:rsidP="00E53847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придбано меблі, побутову техніку, оргтехніку, тверде паливо, паливо для генераторів.</w:t>
      </w:r>
    </w:p>
    <w:p w14:paraId="052456D8" w14:textId="77777777" w:rsidR="005A7167" w:rsidRPr="00E53847" w:rsidRDefault="005A7167" w:rsidP="00E5384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E2459AF" w14:textId="77777777" w:rsidR="005A7167" w:rsidRPr="00E53847" w:rsidRDefault="005A7167" w:rsidP="00E5384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Здійснено заходи з інтеграції дітей шляхом організації спільних  навчальних, спортивних, розважальних  та туристичних поїздок.</w:t>
      </w:r>
    </w:p>
    <w:p w14:paraId="33918345" w14:textId="77777777" w:rsidR="005A7167" w:rsidRPr="00E53847" w:rsidRDefault="005A7167" w:rsidP="00E5384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Забезпечено адміністрування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- щоденна координація та комунікація між усіма партнерами, моніторинг своєчасності та якості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проєктної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 діяльності, підведення підсумків та звітування щодо досягнення відповідних показників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>. Забезпечення перекладацьких послуг з представниками донора.</w:t>
      </w:r>
    </w:p>
    <w:p w14:paraId="7065CFD8" w14:textId="77777777" w:rsidR="005A7167" w:rsidRPr="00E53847" w:rsidRDefault="005A7167" w:rsidP="00E5384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Забезпечено керування впровадженням та реалізацією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 xml:space="preserve">, здійснення платежів, забезпечення відповідності фінансових операцій та документації. </w:t>
      </w:r>
    </w:p>
    <w:p w14:paraId="0CE3933F" w14:textId="77777777" w:rsidR="005A7167" w:rsidRPr="00E53847" w:rsidRDefault="005A7167" w:rsidP="00E5384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Забезпечено поширення інформації про реалізацію </w:t>
      </w:r>
      <w:proofErr w:type="spellStart"/>
      <w:r w:rsidRPr="00E53847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E53847">
        <w:rPr>
          <w:rFonts w:ascii="Times New Roman" w:hAnsi="Times New Roman" w:cs="Times New Roman"/>
          <w:sz w:val="24"/>
          <w:szCs w:val="24"/>
        </w:rPr>
        <w:t>.</w:t>
      </w:r>
    </w:p>
    <w:p w14:paraId="1194A272" w14:textId="77777777" w:rsidR="005A7167" w:rsidRPr="00E53847" w:rsidRDefault="005A7167" w:rsidP="00E538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В результаті виконання Програми: </w:t>
      </w:r>
    </w:p>
    <w:p w14:paraId="0E2898A1" w14:textId="77777777" w:rsidR="005A7167" w:rsidRPr="00E53847" w:rsidRDefault="005A7167" w:rsidP="00E5384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родини внутрішньо переміщених осіб отримали доступ до безпечного житла; </w:t>
      </w:r>
    </w:p>
    <w:p w14:paraId="46740838" w14:textId="77777777" w:rsidR="005A7167" w:rsidRPr="00E53847" w:rsidRDefault="005A7167" w:rsidP="00E5384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 xml:space="preserve">у сімейному центрі створені всі необхідні умови для проживання сімей внутрішньо переміщених осіб з дітьми на засадах доступності та з урахуванням особливих потреб; </w:t>
      </w:r>
    </w:p>
    <w:p w14:paraId="6C6C1ADE" w14:textId="6558B64C" w:rsidR="005A7167" w:rsidRPr="00E53847" w:rsidRDefault="005A7167" w:rsidP="00E5384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3847">
        <w:rPr>
          <w:rFonts w:ascii="Times New Roman" w:hAnsi="Times New Roman" w:cs="Times New Roman"/>
          <w:sz w:val="24"/>
          <w:szCs w:val="24"/>
        </w:rPr>
        <w:t>проведено соціальну адаптацію тимчасово переміщених осіб до нових умов проживання, здійснено інтеграцію</w:t>
      </w:r>
      <w:r w:rsidR="00E53847">
        <w:rPr>
          <w:rFonts w:ascii="Times New Roman" w:hAnsi="Times New Roman" w:cs="Times New Roman"/>
          <w:sz w:val="24"/>
          <w:szCs w:val="24"/>
        </w:rPr>
        <w:t xml:space="preserve"> сімей у життя громади.</w:t>
      </w:r>
    </w:p>
    <w:p w14:paraId="0A4F9E47" w14:textId="77777777" w:rsidR="005A7167" w:rsidRPr="00E53847" w:rsidRDefault="005A7167" w:rsidP="00E5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7C55D" w14:textId="77777777" w:rsidR="005A7167" w:rsidRDefault="005A7167" w:rsidP="00E5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833A9" w14:textId="77777777" w:rsidR="00E53847" w:rsidRPr="00E53847" w:rsidRDefault="00E53847" w:rsidP="00E538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47C8A00F" w14:textId="1D463FB5" w:rsidR="007D21F3" w:rsidRPr="007D21F3" w:rsidRDefault="00DD219E" w:rsidP="00242B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Олег ГРИГОР’ЄВ</w:t>
      </w:r>
    </w:p>
    <w:sectPr w:rsidR="007D21F3" w:rsidRPr="007D21F3" w:rsidSect="00E5384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60BD"/>
    <w:multiLevelType w:val="hybridMultilevel"/>
    <w:tmpl w:val="DD661388"/>
    <w:lvl w:ilvl="0" w:tplc="6B46F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7623A9"/>
    <w:multiLevelType w:val="hybridMultilevel"/>
    <w:tmpl w:val="466E7A5C"/>
    <w:lvl w:ilvl="0" w:tplc="7D4A1036">
      <w:start w:val="1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E2309EF"/>
    <w:multiLevelType w:val="hybridMultilevel"/>
    <w:tmpl w:val="A7446ABA"/>
    <w:lvl w:ilvl="0" w:tplc="CAC206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E8"/>
    <w:rsid w:val="000340A9"/>
    <w:rsid w:val="000C7F5A"/>
    <w:rsid w:val="001E2597"/>
    <w:rsid w:val="002158E3"/>
    <w:rsid w:val="00242B54"/>
    <w:rsid w:val="00264BBC"/>
    <w:rsid w:val="00392C52"/>
    <w:rsid w:val="00573FBC"/>
    <w:rsid w:val="005A7167"/>
    <w:rsid w:val="005C2D64"/>
    <w:rsid w:val="00653B0C"/>
    <w:rsid w:val="007D21F3"/>
    <w:rsid w:val="0089436D"/>
    <w:rsid w:val="008C1529"/>
    <w:rsid w:val="0092375A"/>
    <w:rsid w:val="00991E9F"/>
    <w:rsid w:val="00B10C2A"/>
    <w:rsid w:val="00B83BE8"/>
    <w:rsid w:val="00C81085"/>
    <w:rsid w:val="00CA06CC"/>
    <w:rsid w:val="00D4536C"/>
    <w:rsid w:val="00D63133"/>
    <w:rsid w:val="00DA7221"/>
    <w:rsid w:val="00DD219E"/>
    <w:rsid w:val="00E5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D1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8E3"/>
    <w:pPr>
      <w:ind w:left="720"/>
      <w:contextualSpacing/>
    </w:pPr>
  </w:style>
  <w:style w:type="paragraph" w:styleId="a4">
    <w:name w:val="No Spacing"/>
    <w:uiPriority w:val="1"/>
    <w:qFormat/>
    <w:rsid w:val="00991E9F"/>
    <w:pPr>
      <w:spacing w:after="0" w:line="240" w:lineRule="auto"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24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42B54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8E3"/>
    <w:pPr>
      <w:ind w:left="720"/>
      <w:contextualSpacing/>
    </w:pPr>
  </w:style>
  <w:style w:type="paragraph" w:styleId="a4">
    <w:name w:val="No Spacing"/>
    <w:uiPriority w:val="1"/>
    <w:qFormat/>
    <w:rsid w:val="00991E9F"/>
    <w:pPr>
      <w:spacing w:after="0" w:line="240" w:lineRule="auto"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24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242B54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9020F-3BAA-430C-A867-9378A205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Geliard</dc:creator>
  <cp:lastModifiedBy>User</cp:lastModifiedBy>
  <cp:revision>15</cp:revision>
  <dcterms:created xsi:type="dcterms:W3CDTF">2025-01-08T09:45:00Z</dcterms:created>
  <dcterms:modified xsi:type="dcterms:W3CDTF">2025-01-27T11:44:00Z</dcterms:modified>
</cp:coreProperties>
</file>